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C10E" w14:textId="77777777" w:rsidR="00AF5ABF" w:rsidRDefault="00AF5ABF" w:rsidP="00AD7767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hint="eastAsia"/>
        </w:rPr>
        <w:t>第</w:t>
      </w:r>
      <w:r w:rsidR="002E1746">
        <w:rPr>
          <w:rFonts w:hint="eastAsia"/>
        </w:rPr>
        <w:t>３</w:t>
      </w:r>
      <w:r>
        <w:rPr>
          <w:rFonts w:hint="eastAsia"/>
        </w:rPr>
        <w:t>回警察庁会計業務検討会議議事概要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306"/>
        <w:gridCol w:w="6005"/>
      </w:tblGrid>
      <w:tr w:rsidR="00AF5ABF" w14:paraId="5454999B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EA05E3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開催日及び場所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F09A1A" w14:textId="77777777" w:rsidR="00AF5ABF" w:rsidRDefault="002E1746" w:rsidP="00D836D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平成</w:t>
            </w:r>
            <w:r w:rsidR="00D836D0">
              <w:rPr>
                <w:rFonts w:hint="eastAsia"/>
              </w:rPr>
              <w:t>26</w:t>
            </w:r>
            <w:r w:rsidR="00AF5ABF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AF5ABF">
              <w:rPr>
                <w:rFonts w:hint="eastAsia"/>
              </w:rPr>
              <w:t>月</w:t>
            </w:r>
            <w:r w:rsidR="00D836D0">
              <w:rPr>
                <w:rFonts w:hint="eastAsia"/>
              </w:rPr>
              <w:t>26</w:t>
            </w:r>
            <w:r w:rsidR="00AF5ABF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AF5ABF">
              <w:rPr>
                <w:rFonts w:hint="eastAsia"/>
              </w:rPr>
              <w:t>）　警察庁会議室</w:t>
            </w:r>
          </w:p>
        </w:tc>
      </w:tr>
      <w:tr w:rsidR="00AF5ABF" w14:paraId="11737792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95B80F" w14:textId="77777777" w:rsidR="00AF5ABF" w:rsidRDefault="007E4F5B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AF5ABF">
              <w:rPr>
                <w:rFonts w:hAnsi="Times New Roman" w:cs="Times New Roman"/>
                <w:color w:val="auto"/>
              </w:rPr>
              <w:instrText>eq \o\ad(</w:instrText>
            </w:r>
            <w:r w:rsidR="00AF5ABF">
              <w:rPr>
                <w:rFonts w:hint="eastAsia"/>
              </w:rPr>
              <w:instrText>委員</w:instrText>
            </w:r>
            <w:r w:rsidR="00AF5ABF">
              <w:rPr>
                <w:rFonts w:hAnsi="Times New Roman" w:cs="Times New Roman"/>
                <w:color w:val="auto"/>
              </w:rPr>
              <w:instrText>,</w:instrText>
            </w:r>
            <w:r w:rsidR="00AF5AB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AF5ABF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AF5ABF">
              <w:rPr>
                <w:rFonts w:hint="eastAsia"/>
              </w:rPr>
              <w:t>委員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C2EEBE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赤坂</w:t>
            </w:r>
            <w:r>
              <w:t xml:space="preserve"> </w:t>
            </w:r>
            <w:r>
              <w:rPr>
                <w:rFonts w:hint="eastAsia"/>
              </w:rPr>
              <w:t>裕彦（弁護士）</w:t>
            </w:r>
          </w:p>
          <w:p w14:paraId="1F4DB9F4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竹谷</w:t>
            </w:r>
            <w:r>
              <w:t xml:space="preserve"> </w:t>
            </w:r>
            <w:r>
              <w:rPr>
                <w:rFonts w:hint="eastAsia"/>
              </w:rPr>
              <w:t>智行（弁護士）</w:t>
            </w:r>
          </w:p>
          <w:p w14:paraId="03E391B2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松村</w:t>
            </w:r>
            <w:r>
              <w:t xml:space="preserve"> </w:t>
            </w:r>
            <w:r>
              <w:rPr>
                <w:rFonts w:hint="eastAsia"/>
              </w:rPr>
              <w:t>敏弘（東京大学社会科学研究所教授）</w:t>
            </w:r>
          </w:p>
          <w:p w14:paraId="4C591B27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水谷　</w:t>
            </w:r>
            <w:r>
              <w:t xml:space="preserve"> </w:t>
            </w:r>
            <w:r>
              <w:rPr>
                <w:rFonts w:hint="eastAsia"/>
              </w:rPr>
              <w:t>章（公認会計士・税理士）</w:t>
            </w:r>
          </w:p>
        </w:tc>
      </w:tr>
      <w:tr w:rsidR="00AF5ABF" w14:paraId="6084DEC0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BECBB2" w14:textId="77777777" w:rsidR="00AF5ABF" w:rsidRDefault="007E4F5B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AF5ABF">
              <w:rPr>
                <w:rFonts w:hAnsi="Times New Roman" w:cs="Times New Roman"/>
                <w:color w:val="auto"/>
              </w:rPr>
              <w:instrText>eq \o\ad(</w:instrText>
            </w:r>
            <w:r w:rsidR="00AF5ABF">
              <w:rPr>
                <w:rFonts w:hint="eastAsia"/>
              </w:rPr>
              <w:instrText>抽出案件</w:instrText>
            </w:r>
            <w:r w:rsidR="00AF5ABF">
              <w:rPr>
                <w:rFonts w:hAnsi="Times New Roman" w:cs="Times New Roman"/>
                <w:color w:val="auto"/>
              </w:rPr>
              <w:instrText>,</w:instrText>
            </w:r>
            <w:r w:rsidR="00AF5AB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AF5ABF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AF5ABF">
              <w:rPr>
                <w:rFonts w:hint="eastAsia"/>
              </w:rPr>
              <w:t>抽出案件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993338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4ED717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D836D0">
              <w:rPr>
                <w:rFonts w:hint="eastAsia"/>
              </w:rPr>
              <w:t>25</w:t>
            </w:r>
            <w:r>
              <w:rPr>
                <w:rFonts w:hint="eastAsia"/>
              </w:rPr>
              <w:t>年度</w:t>
            </w:r>
            <w:r w:rsidR="002E1746">
              <w:rPr>
                <w:rFonts w:hint="eastAsia"/>
              </w:rPr>
              <w:t>上</w:t>
            </w:r>
            <w:r>
              <w:rPr>
                <w:rFonts w:hint="eastAsia"/>
              </w:rPr>
              <w:t>半期契約から抽出</w:t>
            </w:r>
          </w:p>
          <w:p w14:paraId="669E6ED6" w14:textId="77777777" w:rsidR="00AF5ABF" w:rsidRDefault="002E1746" w:rsidP="002E174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  <w:r w:rsidR="00AF5AB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１，６４９</w:t>
            </w:r>
            <w:r w:rsidR="00AF5ABF">
              <w:rPr>
                <w:rFonts w:hint="eastAsia"/>
              </w:rPr>
              <w:t>件</w:t>
            </w:r>
          </w:p>
          <w:p w14:paraId="670EEDA5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物品役務等（競争入札）　　　</w:t>
            </w:r>
            <w:r w:rsidR="002E1746">
              <w:rPr>
                <w:rFonts w:hint="eastAsia"/>
              </w:rPr>
              <w:t>８２７</w:t>
            </w:r>
            <w:r>
              <w:rPr>
                <w:rFonts w:hint="eastAsia"/>
              </w:rPr>
              <w:t>件</w:t>
            </w:r>
          </w:p>
          <w:p w14:paraId="42BFADFB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</w:t>
            </w:r>
            <w:r w:rsidR="002E17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（随意契約）　　　</w:t>
            </w:r>
            <w:r w:rsidR="002E1746">
              <w:rPr>
                <w:rFonts w:hint="eastAsia"/>
              </w:rPr>
              <w:t>６９４</w:t>
            </w:r>
            <w:r>
              <w:rPr>
                <w:rFonts w:hint="eastAsia"/>
              </w:rPr>
              <w:t>件</w:t>
            </w:r>
          </w:p>
          <w:p w14:paraId="4E824442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公共工事等（競争入札）　　　</w:t>
            </w:r>
            <w:r w:rsidR="002E1746">
              <w:rPr>
                <w:rFonts w:hint="eastAsia"/>
              </w:rPr>
              <w:t>１２０</w:t>
            </w:r>
            <w:r>
              <w:rPr>
                <w:rFonts w:hint="eastAsia"/>
              </w:rPr>
              <w:t>件</w:t>
            </w:r>
          </w:p>
          <w:p w14:paraId="76817C27" w14:textId="77777777" w:rsidR="00AF5ABF" w:rsidRDefault="00AF5ABF" w:rsidP="002E174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</w:t>
            </w:r>
            <w:r w:rsidR="002E17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（随意契約）　　　　</w:t>
            </w:r>
            <w:r w:rsidR="002E1746"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件</w:t>
            </w:r>
          </w:p>
        </w:tc>
      </w:tr>
      <w:tr w:rsidR="00883E7C" w14:paraId="5CA139F0" w14:textId="77777777">
        <w:tc>
          <w:tcPr>
            <w:tcW w:w="2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624BE2" w14:textId="77777777" w:rsidR="00883E7C" w:rsidRDefault="007E4F5B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883E7C">
              <w:rPr>
                <w:rFonts w:hAnsi="Times New Roman" w:cs="Times New Roman"/>
                <w:color w:val="auto"/>
              </w:rPr>
              <w:instrText>eq \o\ad(</w:instrText>
            </w:r>
            <w:r w:rsidR="00883E7C">
              <w:rPr>
                <w:rFonts w:hint="eastAsia"/>
              </w:rPr>
              <w:instrText>競争入札</w:instrText>
            </w:r>
            <w:r w:rsidR="00883E7C">
              <w:rPr>
                <w:rFonts w:hAnsi="Times New Roman" w:cs="Times New Roman"/>
                <w:color w:val="auto"/>
              </w:rPr>
              <w:instrText>,</w:instrText>
            </w:r>
            <w:r w:rsidR="00883E7C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883E7C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883E7C">
              <w:rPr>
                <w:rFonts w:hint="eastAsia"/>
              </w:rPr>
              <w:t>競争入札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05F8AA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216A40" w14:textId="77777777" w:rsidR="00883E7C" w:rsidRDefault="00883E7C" w:rsidP="002E1746">
            <w:pPr>
              <w:suppressAutoHyphens/>
              <w:kinsoku w:val="0"/>
              <w:autoSpaceDE w:val="0"/>
              <w:autoSpaceDN w:val="0"/>
              <w:spacing w:line="320" w:lineRule="exact"/>
              <w:ind w:left="1264" w:hangingChars="486" w:hanging="1264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交通規制情報管理システム用デジタル</w:t>
            </w:r>
          </w:p>
          <w:p w14:paraId="16F5E096" w14:textId="77777777" w:rsidR="00883E7C" w:rsidRDefault="00883E7C" w:rsidP="002E1746">
            <w:pPr>
              <w:suppressAutoHyphens/>
              <w:kinsoku w:val="0"/>
              <w:autoSpaceDE w:val="0"/>
              <w:autoSpaceDN w:val="0"/>
              <w:spacing w:line="320" w:lineRule="exact"/>
              <w:ind w:leftChars="400" w:left="1040" w:firstLineChars="100" w:firstLine="26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>道路地図保守</w:t>
            </w:r>
          </w:p>
          <w:p w14:paraId="71B58AF8" w14:textId="77777777" w:rsidR="00883E7C" w:rsidRDefault="00883E7C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883E7C" w14:paraId="7DC30E05" w14:textId="77777777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38911E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23F914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172B30" w14:textId="77777777" w:rsidR="00883E7C" w:rsidRDefault="00883E7C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安全運転支援システム緊急整備</w:t>
            </w:r>
          </w:p>
          <w:p w14:paraId="23E0AFC0" w14:textId="77777777" w:rsidR="00883E7C" w:rsidRDefault="00883E7C" w:rsidP="00512B5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</w:rPr>
              <w:t>契約部局：兵庫県警察本部</w:t>
            </w:r>
          </w:p>
        </w:tc>
      </w:tr>
      <w:tr w:rsidR="00883E7C" w14:paraId="6183C4DC" w14:textId="77777777" w:rsidTr="00883E7C">
        <w:trPr>
          <w:trHeight w:val="572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DDBA4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DFE5F1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850D57" w14:textId="77777777" w:rsidR="00883E7C" w:rsidRDefault="00883E7C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光ビーコン設計委託</w:t>
            </w:r>
          </w:p>
          <w:p w14:paraId="565DA4B0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</w:rPr>
              <w:t>契約部局：千葉県警察本部</w:t>
            </w:r>
          </w:p>
        </w:tc>
      </w:tr>
      <w:tr w:rsidR="00883E7C" w14:paraId="61953A79" w14:textId="77777777" w:rsidTr="00883E7C">
        <w:trPr>
          <w:trHeight w:val="62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240C5B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FAD021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D0F705C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岡山県警察本部用</w:t>
            </w:r>
            <w:r w:rsidR="00CD4911">
              <w:rPr>
                <w:rFonts w:hAnsi="Times New Roman" w:hint="eastAsia"/>
                <w:b/>
                <w:bCs/>
              </w:rPr>
              <w:t>指令</w:t>
            </w:r>
            <w:r>
              <w:rPr>
                <w:rFonts w:hAnsi="Times New Roman" w:hint="eastAsia"/>
                <w:b/>
                <w:bCs/>
              </w:rPr>
              <w:t>通信装置（通報</w:t>
            </w:r>
          </w:p>
          <w:p w14:paraId="74564240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1"/>
              <w:jc w:val="left"/>
              <w:rPr>
                <w:rFonts w:hAnsi="Times New Roman"/>
                <w:b/>
                <w:bCs/>
              </w:rPr>
            </w:pPr>
            <w:r>
              <w:rPr>
                <w:rFonts w:hAnsi="Times New Roman" w:hint="eastAsia"/>
                <w:b/>
                <w:bCs/>
              </w:rPr>
              <w:t>分配系）</w:t>
            </w:r>
          </w:p>
          <w:p w14:paraId="2C38805F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【関連契約】</w:t>
            </w:r>
          </w:p>
          <w:p w14:paraId="0EA17E61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岡山県警察本部用</w:t>
            </w:r>
            <w:r w:rsidR="00CD4911">
              <w:rPr>
                <w:rFonts w:hAnsi="Times New Roman" w:hint="eastAsia"/>
                <w:b/>
                <w:bCs/>
              </w:rPr>
              <w:t>指令</w:t>
            </w:r>
            <w:r>
              <w:rPr>
                <w:rFonts w:hAnsi="Times New Roman" w:hint="eastAsia"/>
                <w:b/>
                <w:bCs/>
              </w:rPr>
              <w:t>通信装置（情報</w:t>
            </w:r>
          </w:p>
          <w:p w14:paraId="6479F5C0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1"/>
              <w:jc w:val="left"/>
              <w:rPr>
                <w:rFonts w:hAnsi="Times New Roman"/>
                <w:b/>
                <w:bCs/>
              </w:rPr>
            </w:pPr>
            <w:r>
              <w:rPr>
                <w:rFonts w:hAnsi="Times New Roman" w:hint="eastAsia"/>
                <w:b/>
                <w:bCs/>
              </w:rPr>
              <w:t>処理系）賃貸借</w:t>
            </w:r>
          </w:p>
          <w:p w14:paraId="35D5AE87" w14:textId="77777777" w:rsidR="00883E7C" w:rsidRP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0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>契約部局：岡山県情報通信部</w:t>
            </w:r>
          </w:p>
        </w:tc>
      </w:tr>
      <w:tr w:rsidR="00883E7C" w14:paraId="2FB103B9" w14:textId="77777777" w:rsidTr="00883E7C">
        <w:trPr>
          <w:trHeight w:val="660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F10E19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B69C44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95A59B" w14:textId="77777777" w:rsidR="00883E7C" w:rsidRDefault="00883E7C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契約件名：</w:t>
            </w:r>
            <w:r w:rsidRPr="00883E7C">
              <w:rPr>
                <w:rFonts w:hint="eastAsia"/>
                <w:b/>
              </w:rPr>
              <w:t>通信機器</w:t>
            </w:r>
            <w:r>
              <w:rPr>
                <w:rFonts w:hint="eastAsia"/>
                <w:b/>
              </w:rPr>
              <w:t>整備等工事25-1</w:t>
            </w:r>
          </w:p>
          <w:p w14:paraId="2DFF2166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</w:t>
            </w:r>
            <w:r>
              <w:rPr>
                <w:rFonts w:hint="eastAsia"/>
              </w:rPr>
              <w:t>契約部局：石川県情報通信部</w:t>
            </w:r>
          </w:p>
        </w:tc>
      </w:tr>
      <w:tr w:rsidR="00883E7C" w14:paraId="0587FBB0" w14:textId="77777777" w:rsidTr="00883E7C">
        <w:trPr>
          <w:trHeight w:val="73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E8967E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E221C9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336F6D5" w14:textId="77777777" w:rsidR="000A0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int="eastAsia"/>
                <w:b/>
              </w:rPr>
              <w:t>リアルタイム検知ネットワーク装置</w:t>
            </w:r>
          </w:p>
          <w:p w14:paraId="7EA828E9" w14:textId="77777777" w:rsidR="00883E7C" w:rsidRDefault="000A0E7C" w:rsidP="000A0E7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</w:rPr>
              <w:t>（2012型）賃貸借外</w:t>
            </w:r>
          </w:p>
          <w:p w14:paraId="14366331" w14:textId="77777777" w:rsidR="00883E7C" w:rsidRDefault="00883E7C" w:rsidP="00883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883E7C" w14:paraId="2BB5E397" w14:textId="77777777" w:rsidTr="00883E7C">
        <w:trPr>
          <w:trHeight w:val="900"/>
        </w:trPr>
        <w:tc>
          <w:tcPr>
            <w:tcW w:w="23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CCF3AD8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5115B3E" w14:textId="77777777" w:rsidR="00883E7C" w:rsidRDefault="00883E7C" w:rsidP="00AD77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5E62D25" w14:textId="77777777" w:rsidR="000A0E7C" w:rsidRDefault="000A0E7C" w:rsidP="000A0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int="eastAsia"/>
                <w:b/>
              </w:rPr>
              <w:t>組織犯罪情報管理システム及び特定金</w:t>
            </w:r>
          </w:p>
          <w:p w14:paraId="2A5EB331" w14:textId="77777777" w:rsidR="000A0E7C" w:rsidRDefault="000A0E7C" w:rsidP="000A0E7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</w:rPr>
              <w:t>融情報データベースシステム賃貸借外</w:t>
            </w:r>
          </w:p>
          <w:p w14:paraId="0E0D34F9" w14:textId="77777777" w:rsidR="00883E7C" w:rsidRDefault="000A0E7C" w:rsidP="000A0E7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0A0E7C" w14:paraId="45A472BC" w14:textId="77777777" w:rsidTr="000A0E7C">
        <w:trPr>
          <w:trHeight w:val="677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E8D4FE" w14:textId="77777777" w:rsidR="000A0E7C" w:rsidRDefault="007E4F5B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0A0E7C">
              <w:rPr>
                <w:rFonts w:hAnsi="Times New Roman" w:cs="Times New Roman"/>
                <w:color w:val="auto"/>
              </w:rPr>
              <w:instrText>eq \o\ad(</w:instrText>
            </w:r>
            <w:r w:rsidR="000A0E7C">
              <w:rPr>
                <w:rFonts w:hint="eastAsia"/>
              </w:rPr>
              <w:instrText>随意契約</w:instrText>
            </w:r>
            <w:r w:rsidR="000A0E7C">
              <w:rPr>
                <w:rFonts w:hAnsi="Times New Roman" w:cs="Times New Roman"/>
                <w:color w:val="auto"/>
              </w:rPr>
              <w:instrText>,</w:instrText>
            </w:r>
            <w:r w:rsidR="000A0E7C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0A0E7C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0A0E7C">
              <w:rPr>
                <w:rFonts w:hint="eastAsia"/>
              </w:rPr>
              <w:t>随意契約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401CDE" w14:textId="77777777" w:rsidR="000A0E7C" w:rsidRDefault="000A0E7C" w:rsidP="002E174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A04F95" w14:textId="77777777" w:rsidR="000A0E7C" w:rsidRDefault="000A0E7C" w:rsidP="00AD7767">
            <w:pPr>
              <w:suppressAutoHyphens/>
              <w:kinsoku w:val="0"/>
              <w:autoSpaceDE w:val="0"/>
              <w:autoSpaceDN w:val="0"/>
              <w:spacing w:line="320" w:lineRule="exact"/>
              <w:ind w:left="1304" w:hanging="130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契約件名：</w:t>
            </w:r>
            <w:r>
              <w:rPr>
                <w:rFonts w:hAnsi="Times New Roman" w:hint="eastAsia"/>
                <w:b/>
                <w:bCs/>
              </w:rPr>
              <w:t>外国人個人識別情報認証システム賃貸借</w:t>
            </w:r>
          </w:p>
          <w:p w14:paraId="5D19E649" w14:textId="77777777" w:rsidR="000A0E7C" w:rsidRDefault="000A0E7C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契約部局：警察庁</w:t>
            </w:r>
          </w:p>
        </w:tc>
      </w:tr>
      <w:tr w:rsidR="00AF5ABF" w14:paraId="7E89513D" w14:textId="77777777" w:rsidTr="00AF5ABF">
        <w:trPr>
          <w:trHeight w:val="769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D26592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前回の審議案件</w:t>
            </w:r>
          </w:p>
          <w:p w14:paraId="328F729F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に係るフォロー</w:t>
            </w:r>
          </w:p>
          <w:p w14:paraId="442D1CC5" w14:textId="77777777" w:rsidR="00AF5ABF" w:rsidRDefault="00AF5ABF" w:rsidP="00D024E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アップ</w:t>
            </w:r>
            <w:r w:rsidR="00D024E7" w:rsidRPr="00D024E7">
              <w:rPr>
                <w:rFonts w:hint="eastAsia"/>
                <w:color w:val="FFFFFF" w:themeColor="background1"/>
              </w:rPr>
              <w:t>・・・・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B597B2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別紙１のとおり</w:t>
            </w:r>
          </w:p>
        </w:tc>
      </w:tr>
      <w:tr w:rsidR="00AF5ABF" w14:paraId="7FB7F8D3" w14:textId="77777777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E9F99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委員からの意見</w:t>
            </w:r>
          </w:p>
          <w:p w14:paraId="673D95F5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・質問、それに</w:t>
            </w:r>
          </w:p>
          <w:p w14:paraId="40AECF11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対する回答等</w:t>
            </w:r>
            <w:r w:rsidR="00D024E7" w:rsidRPr="00D024E7">
              <w:rPr>
                <w:rFonts w:hint="eastAsia"/>
                <w:color w:val="FFFFFF" w:themeColor="background1"/>
              </w:rPr>
              <w:t>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A8AB5" w14:textId="77777777" w:rsidR="00AF5ABF" w:rsidRDefault="00AF5ABF" w:rsidP="00AD77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別紙２のとおり</w:t>
            </w:r>
          </w:p>
        </w:tc>
      </w:tr>
    </w:tbl>
    <w:p w14:paraId="4FD1A3E6" w14:textId="77777777" w:rsidR="00AF5ABF" w:rsidRDefault="00AF5ABF" w:rsidP="000A0E7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F5ABF" w:rsidSect="00414767">
      <w:footerReference w:type="default" r:id="rId7"/>
      <w:type w:val="continuous"/>
      <w:pgSz w:w="11906" w:h="16838"/>
      <w:pgMar w:top="1418" w:right="850" w:bottom="1134" w:left="1134" w:header="720" w:footer="720" w:gutter="0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A129" w14:textId="77777777" w:rsidR="00883E7C" w:rsidRDefault="00883E7C">
      <w:r>
        <w:separator/>
      </w:r>
    </w:p>
  </w:endnote>
  <w:endnote w:type="continuationSeparator" w:id="0">
    <w:p w14:paraId="65C03D01" w14:textId="77777777" w:rsidR="00883E7C" w:rsidRDefault="0088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D21" w14:textId="77777777" w:rsidR="00883E7C" w:rsidRDefault="00883E7C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821A" w14:textId="77777777" w:rsidR="00883E7C" w:rsidRDefault="00883E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C3765C" w14:textId="77777777" w:rsidR="00883E7C" w:rsidRDefault="0088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5ABF"/>
    <w:rsid w:val="00020F99"/>
    <w:rsid w:val="000A0E7C"/>
    <w:rsid w:val="0015744A"/>
    <w:rsid w:val="001F3881"/>
    <w:rsid w:val="002E1746"/>
    <w:rsid w:val="00414767"/>
    <w:rsid w:val="00512B5C"/>
    <w:rsid w:val="007E4F5B"/>
    <w:rsid w:val="00883E7C"/>
    <w:rsid w:val="00AD7767"/>
    <w:rsid w:val="00AF5ABF"/>
    <w:rsid w:val="00C3084D"/>
    <w:rsid w:val="00CD4911"/>
    <w:rsid w:val="00D024E7"/>
    <w:rsid w:val="00D836D0"/>
    <w:rsid w:val="00E733F2"/>
    <w:rsid w:val="00E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69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6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CC85-7819-428B-A6E4-F65FDB7E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2022-07-26T02:45:00Z</dcterms:created>
  <dcterms:modified xsi:type="dcterms:W3CDTF">2022-07-26T02:45:00Z</dcterms:modified>
</cp:coreProperties>
</file>